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13840" w14:textId="77777777" w:rsidR="00A27829" w:rsidRPr="00B00F12" w:rsidRDefault="00B00F12" w:rsidP="00A27829">
      <w:pPr>
        <w:pStyle w:val="Head"/>
      </w:pPr>
      <w:r w:rsidRPr="00B00F12">
        <w:t>Hamm</w:t>
      </w:r>
      <w:r w:rsidR="0080034A">
        <w:t xml:space="preserve"> </w:t>
      </w:r>
      <w:r w:rsidR="0080034A" w:rsidRPr="00A6704D">
        <w:t>|</w:t>
      </w:r>
      <w:r w:rsidR="0080034A" w:rsidRPr="00B00F12">
        <w:t xml:space="preserve"> </w:t>
      </w:r>
      <w:r w:rsidRPr="00B00F12">
        <w:t>Serie HX – das neue Flaggschiff</w:t>
      </w:r>
    </w:p>
    <w:p w14:paraId="13E7CB7D" w14:textId="77777777" w:rsidR="00A46F1E" w:rsidRPr="00B00F12" w:rsidRDefault="00B00F12" w:rsidP="00881E44">
      <w:pPr>
        <w:pStyle w:val="Subhead"/>
      </w:pPr>
      <w:proofErr w:type="spellStart"/>
      <w:r w:rsidRPr="00B00F12">
        <w:t>Schemelgelenkte</w:t>
      </w:r>
      <w:proofErr w:type="spellEnd"/>
      <w:r w:rsidRPr="00B00F12">
        <w:t xml:space="preserve"> Tandemwalzen: nachhaltig, intelligent und digital unterstützt</w:t>
      </w:r>
    </w:p>
    <w:p w14:paraId="3E7644E4" w14:textId="0C37E3CC" w:rsidR="00A46F1E" w:rsidRPr="00B00F12" w:rsidRDefault="005F4D9F" w:rsidP="00881E44">
      <w:pPr>
        <w:pStyle w:val="Teaser"/>
      </w:pPr>
      <w:r>
        <w:t xml:space="preserve">Auf der CONEXPO/CON-AGG 2023 präsentiert </w:t>
      </w:r>
      <w:r w:rsidR="00495912">
        <w:t xml:space="preserve">Hamm </w:t>
      </w:r>
      <w:r w:rsidR="00B00F12" w:rsidRPr="00B00F12">
        <w:t xml:space="preserve">eine neue Generation </w:t>
      </w:r>
      <w:proofErr w:type="spellStart"/>
      <w:r w:rsidR="00B00F12" w:rsidRPr="00B00F12">
        <w:t>schemelgelenkter</w:t>
      </w:r>
      <w:proofErr w:type="spellEnd"/>
      <w:r w:rsidR="00B00F12" w:rsidRPr="00B00F12">
        <w:t xml:space="preserve"> Tandemwalzen: die Serie HX. Sie ersetzt die Vorgängerserie DV+ und überzeugt durch intuitive Bedienung mit Easy Drive, </w:t>
      </w:r>
      <w:r w:rsidR="0080034A">
        <w:t>hohe</w:t>
      </w:r>
      <w:r w:rsidR="00B00F12" w:rsidRPr="00B00F12">
        <w:t xml:space="preserve"> Leistungsdaten, vi</w:t>
      </w:r>
      <w:r w:rsidR="000126AE">
        <w:t>ele Komfort-Merkmale sowie einem</w:t>
      </w:r>
      <w:r w:rsidR="00B00F12" w:rsidRPr="00B00F12">
        <w:t xml:space="preserve"> nachhaltigen Betrieb. </w:t>
      </w:r>
      <w:r>
        <w:t>Darüber hinaus</w:t>
      </w:r>
      <w:r w:rsidR="00B00F12" w:rsidRPr="00B00F12">
        <w:t xml:space="preserve"> hat Hamm in der Serie HX viele Detailverbesserungen, neue Optionen und Schnittstellen realisiert. Alle Modelle </w:t>
      </w:r>
      <w:r w:rsidR="0080034A">
        <w:t>sind in den Ländern mit Abgasnorm EPA Tier 4 verfügbar</w:t>
      </w:r>
      <w:r w:rsidR="00B00F12" w:rsidRPr="00B00F12">
        <w:t>.</w:t>
      </w:r>
    </w:p>
    <w:p w14:paraId="5A3DA76F" w14:textId="77777777" w:rsidR="00BD25D1" w:rsidRPr="00B00F12" w:rsidRDefault="00B00F12" w:rsidP="00754B80">
      <w:pPr>
        <w:pStyle w:val="Absatzberschrift"/>
      </w:pPr>
      <w:r w:rsidRPr="00B00F12">
        <w:t>Hohe Präzision</w:t>
      </w:r>
    </w:p>
    <w:p w14:paraId="0A4D278B" w14:textId="1EB3EB1B" w:rsidR="00BD25D1" w:rsidRPr="00B00F12" w:rsidRDefault="00B00F12" w:rsidP="00BD25D1">
      <w:pPr>
        <w:pStyle w:val="Standardabsatz"/>
      </w:pPr>
      <w:r w:rsidRPr="00B00F12">
        <w:t>Die Serie HX ist das neue Flaggschiff der Hamm</w:t>
      </w:r>
      <w:r w:rsidR="0080034A">
        <w:t xml:space="preserve"> </w:t>
      </w:r>
      <w:r w:rsidRPr="00B00F12">
        <w:t>Flotte. Konzipiert für die Asphalt-Verdichtung, erzielen die Modelle HX 70i (</w:t>
      </w:r>
      <w:r w:rsidR="00C62BD5">
        <w:t>17,000</w:t>
      </w:r>
      <w:r w:rsidR="00132A6E">
        <w:t xml:space="preserve"> </w:t>
      </w:r>
      <w:proofErr w:type="spellStart"/>
      <w:r w:rsidR="005F4D9F">
        <w:t>lbs</w:t>
      </w:r>
      <w:proofErr w:type="spellEnd"/>
      <w:r w:rsidR="005F4D9F">
        <w:t xml:space="preserve"> (</w:t>
      </w:r>
      <w:r w:rsidRPr="00B00F12">
        <w:t>7 t</w:t>
      </w:r>
      <w:r w:rsidR="005F4D9F">
        <w:t>)</w:t>
      </w:r>
      <w:r w:rsidRPr="00B00F12">
        <w:t xml:space="preserve"> / 55,4 kW) bzw. HX 90i (</w:t>
      </w:r>
      <w:r w:rsidR="00132A6E">
        <w:t xml:space="preserve">19,842 </w:t>
      </w:r>
      <w:proofErr w:type="spellStart"/>
      <w:r w:rsidR="005F4D9F">
        <w:t>lbs</w:t>
      </w:r>
      <w:proofErr w:type="spellEnd"/>
      <w:r w:rsidR="005F4D9F">
        <w:t xml:space="preserve"> (</w:t>
      </w:r>
      <w:r w:rsidRPr="00B00F12">
        <w:t>9 t</w:t>
      </w:r>
      <w:r w:rsidR="005F4D9F">
        <w:t>)</w:t>
      </w:r>
      <w:r w:rsidRPr="00B00F12">
        <w:t xml:space="preserve"> / 74,4 kW) auf Großbaustellen hohe Flächenleistungen. Zudem überzeugen sie auch bei anspruchsvollen Aufgaben wie dem Verdichten in Kurven mit hoher Präzision. Dabei spielt die </w:t>
      </w:r>
      <w:proofErr w:type="spellStart"/>
      <w:r w:rsidRPr="00B00F12">
        <w:t>Schemellenkung</w:t>
      </w:r>
      <w:proofErr w:type="spellEnd"/>
      <w:r w:rsidRPr="00B00F12">
        <w:t xml:space="preserve"> mit großem Drehwinkel, einem großen Spurversatz und vier</w:t>
      </w:r>
      <w:r w:rsidR="00FF0C72">
        <w:t xml:space="preserve"> verschiedenen</w:t>
      </w:r>
      <w:r w:rsidRPr="00B00F12">
        <w:t xml:space="preserve"> Lenkarten ihre Vorteile aus.</w:t>
      </w:r>
      <w:r w:rsidR="00BD25D1" w:rsidRPr="00B00F12">
        <w:t xml:space="preserve"> </w:t>
      </w:r>
    </w:p>
    <w:p w14:paraId="4CF2A748" w14:textId="77777777" w:rsidR="00BD25D1" w:rsidRPr="00B00F12" w:rsidRDefault="00B00F12" w:rsidP="00754B80">
      <w:pPr>
        <w:pStyle w:val="Absatzberschrift"/>
      </w:pPr>
      <w:r w:rsidRPr="00B00F12">
        <w:t>Intelligente Fahrsteuerung mit Reversierautomatik</w:t>
      </w:r>
    </w:p>
    <w:p w14:paraId="1408604F" w14:textId="77777777" w:rsidR="00BD25D1" w:rsidRPr="00B00F12" w:rsidRDefault="00B00F12" w:rsidP="00282AFC">
      <w:pPr>
        <w:pStyle w:val="Standardabsatz"/>
      </w:pPr>
      <w:r w:rsidRPr="00B00F12">
        <w:t xml:space="preserve">Ein Baustein für die hohe Verdichtungsqualität ist die intelligente Fahrsteuerung mit Reversierautomatik. In Kombination mit der elektrisch verstellbaren Sitz-Bedieneinheit sorgt sie für Qualität und Komfort. Sie bremst und beschleunigt die Walzen zügig, aber sanft. Zusätzlich dreht sich der Sitz beim Reversieren automatisch in Fahrtrichtung. Das ist am Markt einzigartig, schafft erstklassige Oberflächen und sorgt für ergonomisch günstiges Arbeiten bei </w:t>
      </w:r>
      <w:r w:rsidR="0080034A">
        <w:t xml:space="preserve">jederzeit gegebener </w:t>
      </w:r>
      <w:r w:rsidRPr="00B00F12">
        <w:t>Sicherheit.</w:t>
      </w:r>
    </w:p>
    <w:p w14:paraId="20636070" w14:textId="77777777" w:rsidR="006D6CC6" w:rsidRPr="00B00F12" w:rsidRDefault="00B00F12" w:rsidP="006D6CC6">
      <w:pPr>
        <w:pStyle w:val="Absatzberschrift"/>
      </w:pPr>
      <w:r w:rsidRPr="00B00F12">
        <w:t>Verbesserte Freisicht</w:t>
      </w:r>
    </w:p>
    <w:p w14:paraId="1F7762D6" w14:textId="77777777" w:rsidR="00930EF8" w:rsidRPr="00B00F12" w:rsidRDefault="00B00F12" w:rsidP="00930EF8">
      <w:pPr>
        <w:pStyle w:val="Standardabsatz"/>
      </w:pPr>
      <w:r w:rsidRPr="00B00F12">
        <w:t xml:space="preserve">Neue LED-Fahrtrichtungsanzeiger sowie Details rund um die Kabine geben der Serie HX ein unverwechselbares Design. Die komplett verglaste Panoramakabine bietet eine weiter verbesserte Freisicht mit </w:t>
      </w:r>
      <w:r w:rsidR="0080034A">
        <w:t xml:space="preserve">gutem </w:t>
      </w:r>
      <w:r w:rsidRPr="00B00F12">
        <w:t xml:space="preserve">Blick auf die </w:t>
      </w:r>
      <w:proofErr w:type="spellStart"/>
      <w:r w:rsidRPr="00B00F12">
        <w:t>Bandagenkanten</w:t>
      </w:r>
      <w:proofErr w:type="spellEnd"/>
      <w:r w:rsidRPr="00B00F12">
        <w:t xml:space="preserve">. Optional kann eine Beleuchtung der Bandagen und der </w:t>
      </w:r>
      <w:proofErr w:type="spellStart"/>
      <w:r w:rsidRPr="00B00F12">
        <w:t>Bandagenkanten</w:t>
      </w:r>
      <w:proofErr w:type="spellEnd"/>
      <w:r w:rsidRPr="00B00F12">
        <w:t xml:space="preserve"> ergänzt werden. Für optimale Sicht ist serienmäßig ein Kamerasystem mit zwei robusten Monitoren (IP 67) integriert. Durch </w:t>
      </w:r>
      <w:r w:rsidR="00FF0C72">
        <w:t xml:space="preserve">die Aufteilung des Bildschirms </w:t>
      </w:r>
      <w:r w:rsidRPr="00B00F12">
        <w:t>ist unabhängig von der Sitzposition permanent die Sicht nach vorne und hinten gegeben. Nach wie vor einzigartig ist das Glasfenster im Kabinenboden für den Blick auf die Bandagen. Zur Reinigung lässt es sich nach innen klappen.</w:t>
      </w:r>
    </w:p>
    <w:p w14:paraId="42175D6B" w14:textId="77777777" w:rsidR="00930EF8" w:rsidRPr="00B00F12" w:rsidRDefault="00B00F12" w:rsidP="00930EF8">
      <w:pPr>
        <w:pStyle w:val="Absatzberschrift"/>
      </w:pPr>
      <w:r w:rsidRPr="00B00F12">
        <w:t>Einfache Bedienung, Ergonomie und Komfort dank Easy Drive</w:t>
      </w:r>
    </w:p>
    <w:p w14:paraId="1567BC1F" w14:textId="77777777" w:rsidR="00FF0C72" w:rsidRDefault="00B00F12" w:rsidP="00930EF8">
      <w:pPr>
        <w:pStyle w:val="Standardabsatz"/>
      </w:pPr>
      <w:r w:rsidRPr="00B00F12">
        <w:t xml:space="preserve">Das Bedienkonzept Easy Drive verbindet einen ergonomisch optimierten Fahrerstand mit der durchdachten Bedienstruktur. Dazu gehört die sprachneutrale und selbsterklärende Bedienung der Serie HX; sie ist trotz der umfangreichen Maschinenfunktionen intuitiv und sehr schnell erlernbar. Gelenkt wird per Lenkrad; alle anderen wichtigen Funktionen werden über einen Joystick und die Multifunktionsarmlehne bedient. Die Position der Armlehnen und der Neigungswinkel der Lenksäule sind einstellbar. </w:t>
      </w:r>
    </w:p>
    <w:p w14:paraId="47A8BA77" w14:textId="77777777" w:rsidR="00930EF8" w:rsidRPr="00B00F12" w:rsidRDefault="00B00F12" w:rsidP="00930EF8">
      <w:pPr>
        <w:pStyle w:val="Standardabsatz"/>
      </w:pPr>
      <w:r w:rsidRPr="00B00F12">
        <w:lastRenderedPageBreak/>
        <w:t>Dazu kommt ein ergonomischer Aufstieg, auf Wunsch klappbare Armlehnen sowie ein Komfortausstieg sowie Komfort-Features wie jeweils zwei 12-Volt- und USB-Steckdosen und viele Staufächer.</w:t>
      </w:r>
    </w:p>
    <w:p w14:paraId="2F0652D4" w14:textId="77777777" w:rsidR="00930EF8" w:rsidRPr="00B00F12" w:rsidRDefault="00B00F12" w:rsidP="00930EF8">
      <w:pPr>
        <w:pStyle w:val="Absatzberschrift"/>
      </w:pPr>
      <w:r w:rsidRPr="00B00F12">
        <w:t xml:space="preserve">Neue Additiv-Mischanlage, neue </w:t>
      </w:r>
      <w:proofErr w:type="spellStart"/>
      <w:r w:rsidRPr="00B00F12">
        <w:t>Splittstreuer</w:t>
      </w:r>
      <w:proofErr w:type="spellEnd"/>
    </w:p>
    <w:p w14:paraId="20A46290" w14:textId="774F239A" w:rsidR="00930EF8" w:rsidRPr="00B00F12" w:rsidRDefault="00B00F12" w:rsidP="00930EF8">
      <w:pPr>
        <w:pStyle w:val="Standardabsatz"/>
      </w:pPr>
      <w:r w:rsidRPr="00B00F12">
        <w:t>Eine überarbeitete Zweikreis-Additiv-Mischanlage</w:t>
      </w:r>
      <w:r w:rsidR="002E7916">
        <w:t xml:space="preserve"> für die Kombiwalzen</w:t>
      </w:r>
      <w:r w:rsidRPr="00B00F12">
        <w:t xml:space="preserve"> spart Wasser und erhöht die Reichweite, da die Berieselung vorne und hinten getrennt voneinander angesteuert wird. Wasser und Additiv können separat oder als Gemisch gesprüht werden.</w:t>
      </w:r>
      <w:r w:rsidR="00930EF8" w:rsidRPr="00B00F12">
        <w:t xml:space="preserve"> </w:t>
      </w:r>
      <w:r w:rsidRPr="00B00F12">
        <w:t xml:space="preserve">Zum </w:t>
      </w:r>
      <w:proofErr w:type="spellStart"/>
      <w:r w:rsidRPr="00B00F12">
        <w:t>Abstreuen</w:t>
      </w:r>
      <w:proofErr w:type="spellEnd"/>
      <w:r w:rsidRPr="00B00F12">
        <w:t xml:space="preserve"> von Deckschichten hat Hamm für die Serie HX verbesserte </w:t>
      </w:r>
      <w:proofErr w:type="spellStart"/>
      <w:r w:rsidRPr="00B00F12">
        <w:t>Splittstreuer</w:t>
      </w:r>
      <w:proofErr w:type="spellEnd"/>
      <w:r w:rsidRPr="00B00F12">
        <w:t xml:space="preserve"> im Programm: die </w:t>
      </w:r>
      <w:proofErr w:type="spellStart"/>
      <w:r w:rsidRPr="00B00F12">
        <w:t>Linienstreuer</w:t>
      </w:r>
      <w:proofErr w:type="spellEnd"/>
      <w:r w:rsidRPr="00B00F12">
        <w:t xml:space="preserve"> HLS 150 (</w:t>
      </w:r>
      <w:r w:rsidR="00132A6E">
        <w:t xml:space="preserve">201 </w:t>
      </w:r>
      <w:proofErr w:type="spellStart"/>
      <w:r w:rsidR="00132A6E">
        <w:t>gal</w:t>
      </w:r>
      <w:proofErr w:type="spellEnd"/>
      <w:r w:rsidR="00132A6E">
        <w:t xml:space="preserve"> / </w:t>
      </w:r>
      <w:r w:rsidRPr="00B00F12">
        <w:t>7</w:t>
      </w:r>
      <w:r w:rsidR="006025F0">
        <w:t>6</w:t>
      </w:r>
      <w:r w:rsidRPr="00B00F12">
        <w:t>0 l) und HLS 170 (</w:t>
      </w:r>
      <w:r w:rsidR="005F4D9F">
        <w:t xml:space="preserve">254 </w:t>
      </w:r>
      <w:proofErr w:type="spellStart"/>
      <w:r w:rsidR="005F4D9F">
        <w:t>gal</w:t>
      </w:r>
      <w:proofErr w:type="spellEnd"/>
      <w:r w:rsidR="005F4D9F">
        <w:t xml:space="preserve"> / </w:t>
      </w:r>
      <w:r w:rsidRPr="00B00F12">
        <w:t xml:space="preserve">960 l) sowie den </w:t>
      </w:r>
      <w:proofErr w:type="spellStart"/>
      <w:r w:rsidRPr="00B00F12">
        <w:t>Tellerstreuer</w:t>
      </w:r>
      <w:proofErr w:type="spellEnd"/>
      <w:r w:rsidRPr="00B00F12">
        <w:t xml:space="preserve"> HDS (</w:t>
      </w:r>
      <w:r w:rsidR="005F4D9F">
        <w:t xml:space="preserve">198 </w:t>
      </w:r>
      <w:proofErr w:type="spellStart"/>
      <w:r w:rsidR="005F4D9F">
        <w:t>gal</w:t>
      </w:r>
      <w:proofErr w:type="spellEnd"/>
      <w:r w:rsidR="005F4D9F">
        <w:t xml:space="preserve"> / </w:t>
      </w:r>
      <w:r w:rsidR="00D65774">
        <w:t>750</w:t>
      </w:r>
      <w:r w:rsidRPr="00B00F12">
        <w:t xml:space="preserve"> l, Streubreite </w:t>
      </w:r>
      <w:r w:rsidR="00132A6E">
        <w:t>315 in</w:t>
      </w:r>
      <w:r w:rsidR="005F4D9F">
        <w:t xml:space="preserve"> / </w:t>
      </w:r>
      <w:r w:rsidR="00D65774">
        <w:t>8</w:t>
      </w:r>
      <w:r w:rsidRPr="00B00F12">
        <w:t xml:space="preserve"> m). Alle Modelle sind optional höhenverstellbar. Optional steht auch eine innovative Absetzvorrichtung zur Verfügung, sodass die Montage und Demontage ohne Stapler oder Kran möglich ist. Die Streuer werden vom Fahrerstand aus bedient und sind ausgestattet mit selbsttätig aufrollenden Abdeckplanen sowie einer integrierten LED-Beleuchtung.</w:t>
      </w:r>
    </w:p>
    <w:p w14:paraId="06C50ED9" w14:textId="77777777" w:rsidR="00B00F12" w:rsidRPr="00B00F12" w:rsidRDefault="00B00F12" w:rsidP="00B00F12">
      <w:pPr>
        <w:pStyle w:val="Absatzberschrift"/>
      </w:pPr>
      <w:r w:rsidRPr="00B00F12">
        <w:t>Nachhaltig verdichten, Kraftstoff sparen</w:t>
      </w:r>
    </w:p>
    <w:p w14:paraId="50D75B7F" w14:textId="6BA3D912" w:rsidR="00B00F12" w:rsidRPr="00B00F12" w:rsidRDefault="00B00F12" w:rsidP="00B00F12">
      <w:pPr>
        <w:pStyle w:val="Standardabsatz"/>
      </w:pPr>
      <w:r w:rsidRPr="00B00F12">
        <w:t>Die Motoren arbeiten mit abgesenkter Drehzahl von 1.500 – 2.000 U/min. Das reduziert Kraftstoffverbrauch, Schall- und Abgasemissionen. Dabei ist die hohe Verdichtungsleistung durch leistungsstarke Fahrpumpen sichergestellt. Zudem schaltet die Motor-Stopp-Automatik den Motor bei längerer Inaktivität automatisch ab. Nicht zuletzt können die Walzen mit Diesel oder mit HVO-Kraftstoff betrieben werden.</w:t>
      </w:r>
    </w:p>
    <w:p w14:paraId="70DDE79B" w14:textId="77777777" w:rsidR="00B00F12" w:rsidRPr="00B00F12" w:rsidRDefault="00B00F12" w:rsidP="00B00F12">
      <w:pPr>
        <w:pStyle w:val="Absatzberschrift"/>
      </w:pPr>
      <w:r>
        <w:t xml:space="preserve">Moderne </w:t>
      </w:r>
      <w:r w:rsidRPr="00B00F12">
        <w:t>Lösungen für Dokumentation, Kommunikation und Wartung</w:t>
      </w:r>
    </w:p>
    <w:p w14:paraId="0C0B28A9" w14:textId="78FD08B0" w:rsidR="00B62215" w:rsidRPr="00B00F12" w:rsidRDefault="00B00F12" w:rsidP="00B00F12">
      <w:pPr>
        <w:pStyle w:val="Standardabsatz"/>
      </w:pPr>
      <w:r w:rsidRPr="00B00F12">
        <w:t xml:space="preserve">Dank zahlreicher Schnittstellen und entsprechender Hardware sind die Walzen der Serie HX vorbereitet auf künftige Anwendungen, Qualitäts-, Dokumentations- und Kommunikationsanforderungen. </w:t>
      </w:r>
      <w:r w:rsidR="00B62215">
        <w:t xml:space="preserve">Zur Protokollierung und Überwachung des </w:t>
      </w:r>
      <w:r w:rsidR="00B62215" w:rsidRPr="004167E6">
        <w:t>Verdichtungsfortschritt</w:t>
      </w:r>
      <w:r w:rsidR="00B62215">
        <w:t>s hat Hamm die App „Smart Doc“ entwickelt. Dam</w:t>
      </w:r>
      <w:r w:rsidR="00B62215" w:rsidRPr="004167E6">
        <w:t>it sehen auch ungeübte Bediener sofort, wo ausreichend verdichtet wurde und wo n</w:t>
      </w:r>
      <w:r w:rsidR="00B62215">
        <w:t xml:space="preserve">och Verdichtungsbedarf besteht. Im Laufe des Jahres </w:t>
      </w:r>
      <w:r w:rsidR="00B62215" w:rsidRPr="007E3CE7">
        <w:rPr>
          <w:szCs w:val="22"/>
        </w:rPr>
        <w:t xml:space="preserve">2023 </w:t>
      </w:r>
      <w:r w:rsidR="00B62215">
        <w:rPr>
          <w:szCs w:val="22"/>
        </w:rPr>
        <w:t xml:space="preserve">wird </w:t>
      </w:r>
      <w:r w:rsidR="00B62215" w:rsidRPr="007E3CE7">
        <w:rPr>
          <w:szCs w:val="22"/>
        </w:rPr>
        <w:t xml:space="preserve">Hamm </w:t>
      </w:r>
      <w:r w:rsidR="00B62215">
        <w:rPr>
          <w:szCs w:val="22"/>
        </w:rPr>
        <w:t xml:space="preserve">die App erweitern mit </w:t>
      </w:r>
      <w:r w:rsidR="00B62215" w:rsidRPr="00F70F0E">
        <w:rPr>
          <w:szCs w:val="22"/>
        </w:rPr>
        <w:t xml:space="preserve">Funktionen </w:t>
      </w:r>
      <w:r w:rsidR="00B62215">
        <w:rPr>
          <w:szCs w:val="22"/>
        </w:rPr>
        <w:t>zur</w:t>
      </w:r>
      <w:r w:rsidR="00B62215" w:rsidRPr="00F70F0E">
        <w:rPr>
          <w:szCs w:val="22"/>
        </w:rPr>
        <w:t xml:space="preserve"> Vernetzung der Walzen auf der Baustelle (M2M = </w:t>
      </w:r>
      <w:proofErr w:type="spellStart"/>
      <w:r w:rsidR="00B62215" w:rsidRPr="00F70F0E">
        <w:rPr>
          <w:szCs w:val="22"/>
        </w:rPr>
        <w:t>machine</w:t>
      </w:r>
      <w:proofErr w:type="spellEnd"/>
      <w:r w:rsidR="00B62215" w:rsidRPr="00F70F0E">
        <w:rPr>
          <w:szCs w:val="22"/>
        </w:rPr>
        <w:t xml:space="preserve"> </w:t>
      </w:r>
      <w:proofErr w:type="spellStart"/>
      <w:r w:rsidR="00B62215" w:rsidRPr="00F70F0E">
        <w:rPr>
          <w:szCs w:val="22"/>
        </w:rPr>
        <w:t>to</w:t>
      </w:r>
      <w:proofErr w:type="spellEnd"/>
      <w:r w:rsidR="00B62215" w:rsidRPr="00F70F0E">
        <w:rPr>
          <w:szCs w:val="22"/>
        </w:rPr>
        <w:t xml:space="preserve"> </w:t>
      </w:r>
      <w:proofErr w:type="spellStart"/>
      <w:r w:rsidR="00B62215" w:rsidRPr="00F70F0E">
        <w:rPr>
          <w:szCs w:val="22"/>
        </w:rPr>
        <w:t>machine</w:t>
      </w:r>
      <w:proofErr w:type="spellEnd"/>
      <w:r w:rsidR="00B62215" w:rsidRPr="00F70F0E">
        <w:rPr>
          <w:szCs w:val="22"/>
        </w:rPr>
        <w:t xml:space="preserve">) und den Datenaustausch über eine Cloud (M2C = </w:t>
      </w:r>
      <w:proofErr w:type="spellStart"/>
      <w:r w:rsidR="00B62215" w:rsidRPr="00F70F0E">
        <w:rPr>
          <w:szCs w:val="22"/>
        </w:rPr>
        <w:t>machine</w:t>
      </w:r>
      <w:proofErr w:type="spellEnd"/>
      <w:r w:rsidR="00B62215" w:rsidRPr="00F70F0E">
        <w:rPr>
          <w:szCs w:val="22"/>
        </w:rPr>
        <w:t xml:space="preserve"> </w:t>
      </w:r>
      <w:proofErr w:type="spellStart"/>
      <w:r w:rsidR="00B62215" w:rsidRPr="00F70F0E">
        <w:rPr>
          <w:szCs w:val="22"/>
        </w:rPr>
        <w:t>to</w:t>
      </w:r>
      <w:proofErr w:type="spellEnd"/>
      <w:r w:rsidR="00B62215" w:rsidRPr="00F70F0E">
        <w:rPr>
          <w:szCs w:val="22"/>
        </w:rPr>
        <w:t xml:space="preserve"> </w:t>
      </w:r>
      <w:proofErr w:type="spellStart"/>
      <w:r w:rsidR="00B62215" w:rsidRPr="00F70F0E">
        <w:rPr>
          <w:szCs w:val="22"/>
        </w:rPr>
        <w:t>cloud</w:t>
      </w:r>
      <w:proofErr w:type="spellEnd"/>
      <w:r w:rsidR="00B62215">
        <w:rPr>
          <w:szCs w:val="22"/>
        </w:rPr>
        <w:t>)</w:t>
      </w:r>
      <w:r w:rsidR="00B62215" w:rsidRPr="00F70F0E">
        <w:rPr>
          <w:szCs w:val="22"/>
        </w:rPr>
        <w:t>.</w:t>
      </w:r>
      <w:r w:rsidR="00B62215">
        <w:rPr>
          <w:szCs w:val="22"/>
        </w:rPr>
        <w:t xml:space="preserve"> </w:t>
      </w:r>
      <w:r w:rsidR="00B62215" w:rsidRPr="00B00F12">
        <w:t xml:space="preserve">Zudem ist das </w:t>
      </w:r>
      <w:proofErr w:type="spellStart"/>
      <w:r w:rsidR="00B62215" w:rsidRPr="00B00F12">
        <w:t>Telematiksystem</w:t>
      </w:r>
      <w:proofErr w:type="spellEnd"/>
      <w:r w:rsidR="00B62215" w:rsidRPr="00B00F12">
        <w:t xml:space="preserve"> JD Link in allen Modellen an Bord. Damit können unter anderem die Leistungsdaten der Walzen, Füllstände, Fehlermeldungen, Betriebsstunden oder Serviceintervalle jederzeit und von jedem Ort abgerufen werden.</w:t>
      </w:r>
    </w:p>
    <w:p w14:paraId="23239EE8" w14:textId="77777777" w:rsidR="00B00F12" w:rsidRPr="00B00F12" w:rsidRDefault="00B00F12" w:rsidP="00B00F12">
      <w:pPr>
        <w:pStyle w:val="Absatzberschrift"/>
      </w:pPr>
      <w:r w:rsidRPr="00B00F12">
        <w:t>Neun Modelle und geteilte Bandagen</w:t>
      </w:r>
    </w:p>
    <w:p w14:paraId="2893F702" w14:textId="16E876C1" w:rsidR="006D6CC6" w:rsidRDefault="00B00F12" w:rsidP="00B00F12">
      <w:pPr>
        <w:pStyle w:val="Standardabsatz"/>
      </w:pPr>
      <w:r w:rsidRPr="00B00F12">
        <w:t xml:space="preserve">Die Walzen der Serie HX gibt es mit </w:t>
      </w:r>
      <w:r w:rsidR="00EE120D">
        <w:t xml:space="preserve">17,000 </w:t>
      </w:r>
      <w:proofErr w:type="spellStart"/>
      <w:r w:rsidR="005F4D9F">
        <w:t>lbs</w:t>
      </w:r>
      <w:proofErr w:type="spellEnd"/>
      <w:r w:rsidR="005F4D9F">
        <w:t xml:space="preserve"> / </w:t>
      </w:r>
      <w:r w:rsidRPr="00B00F12">
        <w:t xml:space="preserve">7 t (HX 70i) und </w:t>
      </w:r>
      <w:r w:rsidR="00132A6E">
        <w:t xml:space="preserve">19,842 </w:t>
      </w:r>
      <w:proofErr w:type="spellStart"/>
      <w:r w:rsidR="005F4D9F">
        <w:t>lbs</w:t>
      </w:r>
      <w:proofErr w:type="spellEnd"/>
      <w:r w:rsidR="005F4D9F" w:rsidRPr="00B00F12">
        <w:t xml:space="preserve"> </w:t>
      </w:r>
      <w:r w:rsidR="005F4D9F">
        <w:t xml:space="preserve">/ </w:t>
      </w:r>
      <w:r w:rsidRPr="00B00F12">
        <w:t>9 t (HX 90i) Einsatzgewicht. Unter den insgesamt neun Versionen sind Modelle mit zwei Vibrationsbandagen, einer Oszillations- und einer Vibrationsbandage sowie Kombiwalzen. Dabei sind die Vibrations- und Oszillationsbandagen je nach Modell als geteilte oder ungeteilte Bandage ausgeführt.</w:t>
      </w:r>
    </w:p>
    <w:p w14:paraId="4F77E191" w14:textId="77777777" w:rsidR="00B62215" w:rsidRDefault="00B62215" w:rsidP="00B00F12">
      <w:pPr>
        <w:pStyle w:val="Standardabsatz"/>
      </w:pPr>
    </w:p>
    <w:p w14:paraId="45154959" w14:textId="77777777" w:rsidR="00B62215" w:rsidRDefault="00B62215" w:rsidP="00B00F12">
      <w:pPr>
        <w:pStyle w:val="Standardabsatz"/>
      </w:pPr>
    </w:p>
    <w:p w14:paraId="5CABB4B8" w14:textId="0163B838" w:rsidR="00B62215" w:rsidRDefault="00B62215" w:rsidP="00B00F12">
      <w:pPr>
        <w:pStyle w:val="Standardabsatz"/>
      </w:pPr>
    </w:p>
    <w:p w14:paraId="699EF13E" w14:textId="77777777" w:rsidR="001F1673" w:rsidRPr="00B00F12" w:rsidRDefault="001F1673" w:rsidP="00B00F12">
      <w:pPr>
        <w:pStyle w:val="Standardabsatz"/>
      </w:pPr>
    </w:p>
    <w:p w14:paraId="4240EB6F" w14:textId="77777777" w:rsidR="00E15EBE" w:rsidRPr="00B00F12" w:rsidRDefault="00E15EBE" w:rsidP="00E15EBE">
      <w:pPr>
        <w:pStyle w:val="Fotos"/>
      </w:pPr>
      <w:r w:rsidRPr="00B00F12">
        <w:lastRenderedPageBreak/>
        <w:t>Fotos:</w:t>
      </w:r>
    </w:p>
    <w:p w14:paraId="4F94CD13" w14:textId="77777777" w:rsidR="002611FE" w:rsidRPr="00B00F12" w:rsidRDefault="00A46F1E" w:rsidP="002611FE">
      <w:pPr>
        <w:pStyle w:val="BUbold"/>
      </w:pPr>
      <w:r w:rsidRPr="00D23E57">
        <w:rPr>
          <w:noProof/>
          <w:lang w:eastAsia="de-DE"/>
        </w:rPr>
        <w:drawing>
          <wp:inline distT="0" distB="0" distL="0" distR="0" wp14:anchorId="5C5B8779" wp14:editId="296B41B7">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sidR="002611FE" w:rsidRPr="00B00F12">
        <w:br/>
      </w:r>
      <w:r w:rsidR="007B2252">
        <w:t>HAMM_HX</w:t>
      </w:r>
      <w:r w:rsidR="007B2252" w:rsidRPr="006F6AFE">
        <w:t xml:space="preserve"> </w:t>
      </w:r>
      <w:r w:rsidR="007B2252">
        <w:t>Series</w:t>
      </w:r>
      <w:r w:rsidR="007B2252" w:rsidRPr="006F6AFE">
        <w:t>_01</w:t>
      </w:r>
    </w:p>
    <w:p w14:paraId="1A8C443F" w14:textId="4FDA54DC" w:rsidR="006C0C87" w:rsidRPr="00B00F12" w:rsidRDefault="00B00F12" w:rsidP="00C84D75">
      <w:pPr>
        <w:pStyle w:val="BUnormal"/>
      </w:pPr>
      <w:r w:rsidRPr="00B00F12">
        <w:t>Hamm br</w:t>
      </w:r>
      <w:r w:rsidR="00495912">
        <w:t>achte</w:t>
      </w:r>
      <w:r w:rsidRPr="00B00F12">
        <w:t xml:space="preserve"> zur </w:t>
      </w:r>
      <w:r w:rsidR="005F4D9F">
        <w:t>CONEXPO/CON-AGG 2023</w:t>
      </w:r>
      <w:r w:rsidRPr="00B00F12">
        <w:t xml:space="preserve"> die Serie HX mit den Modellen HX 70i und HX 90i auf den Markt und ersetzt damit die Serie DV+. Ihre Panoramakabine bietet in jeder Fahrtrichtung den Blick auf die </w:t>
      </w:r>
      <w:proofErr w:type="spellStart"/>
      <w:r w:rsidRPr="00B00F12">
        <w:t>Bandagenkanten</w:t>
      </w:r>
      <w:proofErr w:type="spellEnd"/>
      <w:r w:rsidRPr="00B00F12">
        <w:t>.</w:t>
      </w:r>
    </w:p>
    <w:p w14:paraId="1222DF69" w14:textId="77777777" w:rsidR="002611FE" w:rsidRPr="00B00F12" w:rsidRDefault="002611FE" w:rsidP="002611FE">
      <w:pPr>
        <w:pStyle w:val="BUnormal"/>
      </w:pPr>
    </w:p>
    <w:p w14:paraId="5EE16D4C" w14:textId="3E0029CF" w:rsidR="00BD25D1" w:rsidRPr="00B00F12" w:rsidRDefault="006202CE" w:rsidP="00BD25D1">
      <w:pPr>
        <w:pStyle w:val="BUbold"/>
      </w:pPr>
      <w:bookmarkStart w:id="0" w:name="_GoBack"/>
      <w:r w:rsidRPr="00D23E57">
        <w:rPr>
          <w:noProof/>
          <w:lang w:eastAsia="de-DE"/>
        </w:rPr>
        <w:drawing>
          <wp:inline distT="0" distB="0" distL="0" distR="0" wp14:anchorId="2750BE45" wp14:editId="3AF7E341">
            <wp:extent cx="2404799" cy="1383713"/>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3"/>
                    </a:xfrm>
                    <a:prstGeom prst="rect">
                      <a:avLst/>
                    </a:prstGeom>
                    <a:noFill/>
                    <a:ln>
                      <a:noFill/>
                    </a:ln>
                  </pic:spPr>
                </pic:pic>
              </a:graphicData>
            </a:graphic>
          </wp:inline>
        </w:drawing>
      </w:r>
      <w:bookmarkEnd w:id="0"/>
      <w:r w:rsidR="00BD25D1" w:rsidRPr="00B00F12">
        <w:br/>
      </w:r>
      <w:r w:rsidR="007B2252" w:rsidRPr="006F6AFE">
        <w:t>HAMM_H</w:t>
      </w:r>
      <w:r w:rsidR="00E51690">
        <w:t>X</w:t>
      </w:r>
      <w:r w:rsidR="007B2252" w:rsidRPr="006F6AFE">
        <w:t xml:space="preserve"> </w:t>
      </w:r>
      <w:r w:rsidR="007B2252">
        <w:t>Series_02</w:t>
      </w:r>
    </w:p>
    <w:p w14:paraId="092AF89F" w14:textId="291501D2" w:rsidR="00BD25D1" w:rsidRPr="00B00F12" w:rsidRDefault="00E27BA4" w:rsidP="002611FE">
      <w:pPr>
        <w:pStyle w:val="BUnormal"/>
      </w:pPr>
      <w:r>
        <w:t>Blick in die Kabine: Komfort, eine einfache Bedienung, ein großes Raumangebot und viele praktische Features machen die Kabine zu einem modernen und angenehmen Arbeitsplatz.</w:t>
      </w:r>
      <w:r w:rsidR="002611FE" w:rsidRPr="00B00F12">
        <w:br/>
      </w:r>
    </w:p>
    <w:p w14:paraId="5090907A" w14:textId="77777777"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 xml:space="preserve">Diese Fotos dienen lediglich der Voransicht. Für den Abdruck in den Publikationen nutzen Sie bitte die Fotos in 300 dpi-Auflösung, die auf den Webseiten der </w:t>
      </w:r>
      <w:proofErr w:type="spellStart"/>
      <w:r w:rsidR="00A46F1E" w:rsidRPr="00F74540">
        <w:t>Wirtgen</w:t>
      </w:r>
      <w:proofErr w:type="spellEnd"/>
      <w:r w:rsidR="00A46F1E" w:rsidRPr="00F74540">
        <w:t xml:space="preserve"> Group als Download zur Verfügung stehen.</w:t>
      </w:r>
    </w:p>
    <w:p w14:paraId="5503724F" w14:textId="77777777" w:rsidR="00E15EBE" w:rsidRDefault="00E15EBE" w:rsidP="00E15EBE">
      <w:pPr>
        <w:pStyle w:val="Absatzberschrift"/>
        <w:rPr>
          <w:iCs/>
        </w:rPr>
      </w:pPr>
      <w:r>
        <w:rPr>
          <w:iCs/>
        </w:rPr>
        <w:t>Weitere Informationen erhalten Sie bei:</w:t>
      </w:r>
    </w:p>
    <w:p w14:paraId="00452050" w14:textId="77777777" w:rsidR="00E15EBE" w:rsidRDefault="00E15EBE" w:rsidP="00E15EBE">
      <w:pPr>
        <w:pStyle w:val="Absatzberschrift"/>
      </w:pPr>
    </w:p>
    <w:p w14:paraId="76F547D8" w14:textId="77777777" w:rsidR="00E15EBE" w:rsidRPr="002B783A" w:rsidRDefault="00E15EBE" w:rsidP="00E15EBE">
      <w:pPr>
        <w:pStyle w:val="Absatzberschrift"/>
        <w:rPr>
          <w:b w:val="0"/>
          <w:bCs/>
          <w:szCs w:val="22"/>
        </w:rPr>
      </w:pPr>
      <w:r w:rsidRPr="002B783A">
        <w:rPr>
          <w:b w:val="0"/>
          <w:bCs/>
        </w:rPr>
        <w:t>WIRTGEN GROUP</w:t>
      </w:r>
    </w:p>
    <w:p w14:paraId="3AD21ECF" w14:textId="77777777" w:rsidR="00E15EBE" w:rsidRDefault="00E15EBE" w:rsidP="00E15EBE">
      <w:pPr>
        <w:pStyle w:val="Fuzeile1"/>
      </w:pPr>
      <w:r>
        <w:t>Public Relations</w:t>
      </w:r>
    </w:p>
    <w:p w14:paraId="29F4BE4C" w14:textId="77777777" w:rsidR="00E15EBE" w:rsidRDefault="00E15EBE" w:rsidP="00E15EBE">
      <w:pPr>
        <w:pStyle w:val="Fuzeile1"/>
      </w:pPr>
      <w:r>
        <w:t>Reinhard-Wirtgen-Straße 2</w:t>
      </w:r>
    </w:p>
    <w:p w14:paraId="2D352DF2" w14:textId="77777777" w:rsidR="00E15EBE" w:rsidRDefault="00E15EBE" w:rsidP="00E15EBE">
      <w:pPr>
        <w:pStyle w:val="Fuzeile1"/>
      </w:pPr>
      <w:r>
        <w:t>53578 Windhagen</w:t>
      </w:r>
    </w:p>
    <w:p w14:paraId="6C306990" w14:textId="77777777" w:rsidR="00E15EBE" w:rsidRDefault="00E15EBE" w:rsidP="00E15EBE">
      <w:pPr>
        <w:pStyle w:val="Fuzeile1"/>
      </w:pPr>
      <w:r>
        <w:t>Deutschland</w:t>
      </w:r>
    </w:p>
    <w:p w14:paraId="184EB28D" w14:textId="77777777" w:rsidR="00E15EBE" w:rsidRDefault="00E15EBE" w:rsidP="00E15EBE">
      <w:pPr>
        <w:pStyle w:val="Fuzeile1"/>
      </w:pPr>
    </w:p>
    <w:p w14:paraId="1E247ACE" w14:textId="77777777" w:rsidR="00E15EBE" w:rsidRDefault="00E15EBE" w:rsidP="00E15EBE">
      <w:pPr>
        <w:pStyle w:val="Fuzeile1"/>
        <w:rPr>
          <w:rFonts w:ascii="Times New Roman" w:hAnsi="Times New Roman" w:cs="Times New Roman"/>
          <w:color w:val="FF0000"/>
        </w:rPr>
      </w:pPr>
      <w:r>
        <w:t xml:space="preserve">Telefon: +49 (0) 2645 131 – 1966 </w:t>
      </w:r>
    </w:p>
    <w:p w14:paraId="7887F16C" w14:textId="77777777" w:rsidR="00E15EBE" w:rsidRDefault="00E15EBE" w:rsidP="00E15EBE">
      <w:pPr>
        <w:pStyle w:val="Fuzeile1"/>
      </w:pPr>
      <w:r>
        <w:t>Telefax: +49 (0) 2645 131 – 499</w:t>
      </w:r>
    </w:p>
    <w:p w14:paraId="1245AC1B" w14:textId="777777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15E842A1" w14:textId="77777777" w:rsidR="00E15EBE" w:rsidRPr="00F91A52" w:rsidRDefault="00E15EBE" w:rsidP="00E15EBE">
      <w:pPr>
        <w:pStyle w:val="Fuzeile1"/>
        <w:rPr>
          <w:vanish/>
        </w:rPr>
      </w:pPr>
    </w:p>
    <w:p w14:paraId="0A50E485" w14:textId="77777777" w:rsidR="00F048D4" w:rsidRPr="00F74540" w:rsidRDefault="00E15EBE" w:rsidP="00F74540">
      <w:pPr>
        <w:pStyle w:val="Fuzeile1"/>
      </w:pPr>
      <w:r w:rsidRPr="00293151">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9F962" w14:textId="77777777" w:rsidR="005F4D9F" w:rsidRDefault="005F4D9F" w:rsidP="00E55534">
      <w:r>
        <w:separator/>
      </w:r>
    </w:p>
  </w:endnote>
  <w:endnote w:type="continuationSeparator" w:id="0">
    <w:p w14:paraId="3FD4598C" w14:textId="77777777" w:rsidR="005F4D9F" w:rsidRDefault="005F4D9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74E6" w14:textId="77777777" w:rsidR="005F4D9F" w:rsidRDefault="005F4D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4D9F" w:rsidRPr="00723F4F" w14:paraId="5498D6FF" w14:textId="77777777" w:rsidTr="00723F4F">
      <w:trPr>
        <w:trHeight w:hRule="exact" w:val="227"/>
      </w:trPr>
      <w:tc>
        <w:tcPr>
          <w:tcW w:w="8364" w:type="dxa"/>
          <w:shd w:val="clear" w:color="auto" w:fill="auto"/>
        </w:tcPr>
        <w:p w14:paraId="12EBC305" w14:textId="77777777" w:rsidR="005F4D9F" w:rsidRPr="00723F4F" w:rsidRDefault="005F4D9F" w:rsidP="00723F4F">
          <w:pPr>
            <w:pStyle w:val="Kolumnentitel"/>
            <w:rPr>
              <w:szCs w:val="20"/>
            </w:rPr>
          </w:pPr>
          <w:r w:rsidRPr="00723F4F">
            <w:rPr>
              <w:rStyle w:val="MittleresRaster11"/>
              <w:szCs w:val="20"/>
            </w:rPr>
            <w:t xml:space="preserve">     </w:t>
          </w:r>
        </w:p>
      </w:tc>
      <w:tc>
        <w:tcPr>
          <w:tcW w:w="1160" w:type="dxa"/>
          <w:shd w:val="clear" w:color="auto" w:fill="auto"/>
        </w:tcPr>
        <w:p w14:paraId="79A546C4" w14:textId="2114CDF5" w:rsidR="005F4D9F" w:rsidRPr="00723F4F" w:rsidRDefault="005F4D9F"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7F1779">
            <w:rPr>
              <w:noProof/>
              <w:szCs w:val="20"/>
            </w:rPr>
            <w:t>03</w:t>
          </w:r>
          <w:r w:rsidRPr="00723F4F">
            <w:rPr>
              <w:szCs w:val="20"/>
            </w:rPr>
            <w:fldChar w:fldCharType="end"/>
          </w:r>
        </w:p>
      </w:tc>
    </w:tr>
  </w:tbl>
  <w:p w14:paraId="067CCFFA" w14:textId="74D2D5A0" w:rsidR="005F4D9F" w:rsidRDefault="00E4435B">
    <w:pPr>
      <w:pStyle w:val="Fuzeile"/>
    </w:pPr>
    <w:r>
      <w:rPr>
        <w:noProof/>
        <w:lang w:eastAsia="de-DE"/>
      </w:rPr>
      <mc:AlternateContent>
        <mc:Choice Requires="wps">
          <w:drawing>
            <wp:anchor distT="0" distB="0" distL="114300" distR="114300" simplePos="0" relativeHeight="251659264" behindDoc="0" locked="0" layoutInCell="1" allowOverlap="1" wp14:anchorId="04953CC9" wp14:editId="73CF5A94">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837CC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4D9F" w:rsidRPr="00723F4F" w14:paraId="6DB857F8" w14:textId="77777777" w:rsidTr="00723F4F">
      <w:tc>
        <w:tcPr>
          <w:tcW w:w="9664" w:type="dxa"/>
          <w:shd w:val="clear" w:color="auto" w:fill="auto"/>
        </w:tcPr>
        <w:p w14:paraId="241FA98D" w14:textId="77777777" w:rsidR="005F4D9F" w:rsidRPr="00723F4F" w:rsidRDefault="005F4D9F"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5413A573" w14:textId="732D0C5E" w:rsidR="005F4D9F" w:rsidRDefault="00E4435B">
    <w:pPr>
      <w:pStyle w:val="Fuzeile"/>
    </w:pPr>
    <w:r>
      <w:rPr>
        <w:noProof/>
        <w:lang w:eastAsia="de-DE"/>
      </w:rPr>
      <mc:AlternateContent>
        <mc:Choice Requires="wps">
          <w:drawing>
            <wp:anchor distT="0" distB="0" distL="114300" distR="114300" simplePos="0" relativeHeight="251658240" behindDoc="0" locked="0" layoutInCell="1" allowOverlap="1" wp14:anchorId="26ACB1EB" wp14:editId="377DE0FD">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50101A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AB184" w14:textId="77777777" w:rsidR="005F4D9F" w:rsidRDefault="005F4D9F" w:rsidP="00E55534">
      <w:r>
        <w:separator/>
      </w:r>
    </w:p>
  </w:footnote>
  <w:footnote w:type="continuationSeparator" w:id="0">
    <w:p w14:paraId="6E0E9D85" w14:textId="77777777" w:rsidR="005F4D9F" w:rsidRDefault="005F4D9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65C1F" w14:textId="5CC5F5B8" w:rsidR="005F4D9F" w:rsidRDefault="00E4435B">
    <w:pPr>
      <w:pStyle w:val="Kopfzeile"/>
    </w:pPr>
    <w:r>
      <w:rPr>
        <w:noProof/>
        <w:lang w:eastAsia="de-DE"/>
      </w:rPr>
      <mc:AlternateContent>
        <mc:Choice Requires="wps">
          <w:drawing>
            <wp:anchor distT="0" distB="0" distL="0" distR="0" simplePos="0" relativeHeight="251662336" behindDoc="0" locked="0" layoutInCell="1" allowOverlap="1" wp14:anchorId="7D3323B0" wp14:editId="5541EA4A">
              <wp:simplePos x="0" y="0"/>
              <wp:positionH relativeFrom="rightMargin">
                <wp:align>right</wp:align>
              </wp:positionH>
              <wp:positionV relativeFrom="paragraph">
                <wp:posOffset>635</wp:posOffset>
              </wp:positionV>
              <wp:extent cx="443865" cy="443865"/>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A32548B" w14:textId="77777777" w:rsidR="005F4D9F" w:rsidRPr="0080034A" w:rsidRDefault="005F4D9F">
                          <w:pPr>
                            <w:rPr>
                              <w:rFonts w:ascii="Calibri" w:eastAsia="Calibri" w:hAnsi="Calibri" w:cs="Calibri"/>
                              <w:noProof/>
                              <w:color w:val="FF0000"/>
                              <w:sz w:val="20"/>
                              <w:szCs w:val="20"/>
                            </w:rPr>
                          </w:pPr>
                          <w:r w:rsidRPr="0080034A">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D3323B0" id="_x0000_t202" coordsize="21600,21600" o:spt="202" path="m,l,21600r21600,l21600,xe">
              <v:stroke joinstyle="miter"/>
              <v:path gradientshapeok="t" o:connecttype="rect"/>
            </v:shapetype>
            <v:shape id="Textfeld 10"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4A32548B" w14:textId="77777777" w:rsidR="005F4D9F" w:rsidRPr="0080034A" w:rsidRDefault="005F4D9F">
                    <w:pPr>
                      <w:rPr>
                        <w:rFonts w:ascii="Calibri" w:eastAsia="Calibri" w:hAnsi="Calibri" w:cs="Calibri"/>
                        <w:noProof/>
                        <w:color w:val="FF0000"/>
                        <w:sz w:val="20"/>
                        <w:szCs w:val="20"/>
                      </w:rPr>
                    </w:pPr>
                    <w:r w:rsidRPr="0080034A">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3C964" w14:textId="166C8416" w:rsidR="005F4D9F" w:rsidRPr="00533132" w:rsidRDefault="00E4435B" w:rsidP="00533132">
    <w:pPr>
      <w:pStyle w:val="Kopfzeile"/>
    </w:pPr>
    <w:r>
      <w:rPr>
        <w:noProof/>
        <w:lang w:eastAsia="de-DE"/>
      </w:rPr>
      <mc:AlternateContent>
        <mc:Choice Requires="wps">
          <w:drawing>
            <wp:anchor distT="0" distB="0" distL="0" distR="0" simplePos="0" relativeHeight="251663360" behindDoc="0" locked="0" layoutInCell="1" allowOverlap="1" wp14:anchorId="2DED0A54" wp14:editId="72789156">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0DBD0761" w14:textId="77777777" w:rsidR="005F4D9F" w:rsidRPr="0080034A" w:rsidRDefault="005F4D9F">
                          <w:pPr>
                            <w:rPr>
                              <w:rFonts w:ascii="Calibri" w:eastAsia="Calibri" w:hAnsi="Calibri" w:cs="Calibri"/>
                              <w:noProof/>
                              <w:color w:val="FF0000"/>
                              <w:sz w:val="20"/>
                              <w:szCs w:val="20"/>
                            </w:rPr>
                          </w:pPr>
                          <w:r w:rsidRPr="0080034A">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ED0A54"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0DBD0761" w14:textId="77777777" w:rsidR="005F4D9F" w:rsidRPr="0080034A" w:rsidRDefault="005F4D9F">
                    <w:pPr>
                      <w:rPr>
                        <w:rFonts w:ascii="Calibri" w:eastAsia="Calibri" w:hAnsi="Calibri" w:cs="Calibri"/>
                        <w:noProof/>
                        <w:color w:val="FF0000"/>
                        <w:sz w:val="20"/>
                        <w:szCs w:val="20"/>
                      </w:rPr>
                    </w:pPr>
                    <w:r w:rsidRPr="0080034A">
                      <w:rPr>
                        <w:rFonts w:ascii="Calibri" w:eastAsia="Calibri" w:hAnsi="Calibri" w:cs="Calibri"/>
                        <w:noProof/>
                        <w:color w:val="FF0000"/>
                        <w:sz w:val="20"/>
                        <w:szCs w:val="20"/>
                      </w:rPr>
                      <w:t>Public</w:t>
                    </w:r>
                  </w:p>
                </w:txbxContent>
              </v:textbox>
              <w10:wrap type="square" anchorx="margin"/>
            </v:shape>
          </w:pict>
        </mc:Fallback>
      </mc:AlternateContent>
    </w:r>
    <w:r w:rsidR="005F4D9F">
      <w:rPr>
        <w:noProof/>
        <w:lang w:eastAsia="de-DE"/>
      </w:rPr>
      <w:drawing>
        <wp:anchor distT="0" distB="0" distL="114300" distR="114300" simplePos="0" relativeHeight="251660288" behindDoc="1" locked="0" layoutInCell="1" allowOverlap="1" wp14:anchorId="79B207DD" wp14:editId="3DE490D6">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9027A" w14:textId="5A8D9635" w:rsidR="005F4D9F" w:rsidRDefault="00E4435B">
    <w:pPr>
      <w:pStyle w:val="Kopfzeile"/>
    </w:pPr>
    <w:r>
      <w:rPr>
        <w:noProof/>
        <w:lang w:eastAsia="de-DE"/>
      </w:rPr>
      <mc:AlternateContent>
        <mc:Choice Requires="wps">
          <w:drawing>
            <wp:anchor distT="0" distB="0" distL="0" distR="0" simplePos="0" relativeHeight="251661312" behindDoc="0" locked="0" layoutInCell="1" allowOverlap="1" wp14:anchorId="6C4992BB" wp14:editId="222758FD">
              <wp:simplePos x="0" y="0"/>
              <wp:positionH relativeFrom="rightMargin">
                <wp:align>right</wp:align>
              </wp:positionH>
              <wp:positionV relativeFrom="paragraph">
                <wp:posOffset>635</wp:posOffset>
              </wp:positionV>
              <wp:extent cx="443865" cy="443865"/>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20E6C30" w14:textId="77777777" w:rsidR="005F4D9F" w:rsidRPr="0080034A" w:rsidRDefault="005F4D9F">
                          <w:pPr>
                            <w:rPr>
                              <w:rFonts w:ascii="Calibri" w:eastAsia="Calibri" w:hAnsi="Calibri" w:cs="Calibri"/>
                              <w:noProof/>
                              <w:color w:val="FF0000"/>
                              <w:sz w:val="20"/>
                              <w:szCs w:val="20"/>
                            </w:rPr>
                          </w:pPr>
                          <w:r w:rsidRPr="0080034A">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4992BB" id="_x0000_t202" coordsize="21600,21600" o:spt="202" path="m,l,21600r21600,l21600,xe">
              <v:stroke joinstyle="miter"/>
              <v:path gradientshapeok="t" o:connecttype="rect"/>
            </v:shapetype>
            <v:shape id="Textfeld 7"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120E6C30" w14:textId="77777777" w:rsidR="005F4D9F" w:rsidRPr="0080034A" w:rsidRDefault="005F4D9F">
                    <w:pPr>
                      <w:rPr>
                        <w:rFonts w:ascii="Calibri" w:eastAsia="Calibri" w:hAnsi="Calibri" w:cs="Calibri"/>
                        <w:noProof/>
                        <w:color w:val="FF0000"/>
                        <w:sz w:val="20"/>
                        <w:szCs w:val="20"/>
                      </w:rPr>
                    </w:pPr>
                    <w:r w:rsidRPr="0080034A">
                      <w:rPr>
                        <w:rFonts w:ascii="Calibri" w:eastAsia="Calibri" w:hAnsi="Calibri" w:cs="Calibri"/>
                        <w:noProof/>
                        <w:color w:val="FF0000"/>
                        <w:sz w:val="20"/>
                        <w:szCs w:val="20"/>
                      </w:rPr>
                      <w:t>Public</w:t>
                    </w:r>
                  </w:p>
                </w:txbxContent>
              </v:textbox>
              <w10:wrap type="square" anchorx="margin"/>
            </v:shape>
          </w:pict>
        </mc:Fallback>
      </mc:AlternateContent>
    </w:r>
    <w:r>
      <w:rPr>
        <w:noProof/>
        <w:lang w:eastAsia="de-DE"/>
      </w:rPr>
      <mc:AlternateContent>
        <mc:Choice Requires="wps">
          <w:drawing>
            <wp:anchor distT="0" distB="0" distL="114300" distR="114300" simplePos="0" relativeHeight="251657216" behindDoc="0" locked="0" layoutInCell="1" allowOverlap="1" wp14:anchorId="5D8EF41C" wp14:editId="7217171A">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4E06A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5F4D9F">
      <w:rPr>
        <w:noProof/>
        <w:lang w:eastAsia="de-DE"/>
      </w:rPr>
      <w:drawing>
        <wp:anchor distT="0" distB="0" distL="114300" distR="114300" simplePos="0" relativeHeight="251656192" behindDoc="0" locked="0" layoutInCell="1" allowOverlap="1" wp14:anchorId="5037D0D4" wp14:editId="08533C1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sidR="005F4D9F">
      <w:rPr>
        <w:noProof/>
        <w:lang w:eastAsia="de-DE"/>
      </w:rPr>
      <w:drawing>
        <wp:anchor distT="0" distB="0" distL="114300" distR="114300" simplePos="0" relativeHeight="251655168" behindDoc="0" locked="0" layoutInCell="1" allowOverlap="1" wp14:anchorId="7C362256" wp14:editId="43D03C78">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32A6E"/>
    <w:rsid w:val="00146C3D"/>
    <w:rsid w:val="00153B47"/>
    <w:rsid w:val="001613A6"/>
    <w:rsid w:val="001614F0"/>
    <w:rsid w:val="001616F4"/>
    <w:rsid w:val="0018021A"/>
    <w:rsid w:val="00194FB1"/>
    <w:rsid w:val="001B16BB"/>
    <w:rsid w:val="001B34EE"/>
    <w:rsid w:val="001C1A3E"/>
    <w:rsid w:val="001C571E"/>
    <w:rsid w:val="001F1673"/>
    <w:rsid w:val="00200355"/>
    <w:rsid w:val="0020779C"/>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5912"/>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4D9F"/>
    <w:rsid w:val="006025F0"/>
    <w:rsid w:val="006063D4"/>
    <w:rsid w:val="006202CE"/>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27AE5"/>
    <w:rsid w:val="00754B80"/>
    <w:rsid w:val="00755AE0"/>
    <w:rsid w:val="0075761B"/>
    <w:rsid w:val="00757B83"/>
    <w:rsid w:val="00774358"/>
    <w:rsid w:val="00791A69"/>
    <w:rsid w:val="0079462A"/>
    <w:rsid w:val="00794830"/>
    <w:rsid w:val="00797CAA"/>
    <w:rsid w:val="007A2B6F"/>
    <w:rsid w:val="007A6BD2"/>
    <w:rsid w:val="007B2252"/>
    <w:rsid w:val="007C2658"/>
    <w:rsid w:val="007D59A2"/>
    <w:rsid w:val="007E20D0"/>
    <w:rsid w:val="007E3DAB"/>
    <w:rsid w:val="007F1779"/>
    <w:rsid w:val="0080034A"/>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0F12"/>
    <w:rsid w:val="00B06265"/>
    <w:rsid w:val="00B5232A"/>
    <w:rsid w:val="00B60ED1"/>
    <w:rsid w:val="00B62215"/>
    <w:rsid w:val="00B62CF5"/>
    <w:rsid w:val="00B85705"/>
    <w:rsid w:val="00B874DC"/>
    <w:rsid w:val="00B90F78"/>
    <w:rsid w:val="00BD1058"/>
    <w:rsid w:val="00BD25D1"/>
    <w:rsid w:val="00BD5391"/>
    <w:rsid w:val="00BD764C"/>
    <w:rsid w:val="00BF56B2"/>
    <w:rsid w:val="00C055AB"/>
    <w:rsid w:val="00C065E4"/>
    <w:rsid w:val="00C11F95"/>
    <w:rsid w:val="00C136DF"/>
    <w:rsid w:val="00C17501"/>
    <w:rsid w:val="00C40627"/>
    <w:rsid w:val="00C43EAF"/>
    <w:rsid w:val="00C457C3"/>
    <w:rsid w:val="00C62BD5"/>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65774"/>
    <w:rsid w:val="00D73352"/>
    <w:rsid w:val="00D935C3"/>
    <w:rsid w:val="00DA0266"/>
    <w:rsid w:val="00DA477E"/>
    <w:rsid w:val="00DB4BB0"/>
    <w:rsid w:val="00DE461D"/>
    <w:rsid w:val="00E04039"/>
    <w:rsid w:val="00E14608"/>
    <w:rsid w:val="00E15EBE"/>
    <w:rsid w:val="00E21E67"/>
    <w:rsid w:val="00E27BA4"/>
    <w:rsid w:val="00E30EBF"/>
    <w:rsid w:val="00E316C0"/>
    <w:rsid w:val="00E31E03"/>
    <w:rsid w:val="00E34579"/>
    <w:rsid w:val="00E4435B"/>
    <w:rsid w:val="00E451CD"/>
    <w:rsid w:val="00E51170"/>
    <w:rsid w:val="00E51690"/>
    <w:rsid w:val="00E52D70"/>
    <w:rsid w:val="00E55534"/>
    <w:rsid w:val="00E7116D"/>
    <w:rsid w:val="00E72429"/>
    <w:rsid w:val="00E914D1"/>
    <w:rsid w:val="00E960D8"/>
    <w:rsid w:val="00EB2E27"/>
    <w:rsid w:val="00EB5FCA"/>
    <w:rsid w:val="00EE120D"/>
    <w:rsid w:val="00F048D4"/>
    <w:rsid w:val="00F20920"/>
    <w:rsid w:val="00F23212"/>
    <w:rsid w:val="00F33B16"/>
    <w:rsid w:val="00F353EA"/>
    <w:rsid w:val="00F36C27"/>
    <w:rsid w:val="00F56318"/>
    <w:rsid w:val="00F67C95"/>
    <w:rsid w:val="00F74540"/>
    <w:rsid w:val="00F75B79"/>
    <w:rsid w:val="00F803DB"/>
    <w:rsid w:val="00F82525"/>
    <w:rsid w:val="00F91AC4"/>
    <w:rsid w:val="00F97FEA"/>
    <w:rsid w:val="00FB60E1"/>
    <w:rsid w:val="00FD3768"/>
    <w:rsid w:val="00FD51E9"/>
    <w:rsid w:val="00FE5313"/>
    <w:rsid w:val="00FF0C72"/>
    <w:rsid w:val="00FF487E"/>
    <w:rsid w:val="00FF52AE"/>
    <w:rsid w:val="00FF70D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1B2BC878"/>
  <w15:docId w15:val="{4ED0AC0B-FE38-4CD1-A9DA-B8D9B10B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02285-1B57-45A4-8034-285893138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904</Words>
  <Characters>5701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6592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10</cp:revision>
  <cp:lastPrinted>2021-10-28T15:19:00Z</cp:lastPrinted>
  <dcterms:created xsi:type="dcterms:W3CDTF">2022-12-20T07:32:00Z</dcterms:created>
  <dcterms:modified xsi:type="dcterms:W3CDTF">2023-01-19T07:29:00Z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